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752" w:type="dxa"/>
        <w:jc w:val="center"/>
        <w:tblInd w:w="-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2"/>
        <w:gridCol w:w="168"/>
        <w:gridCol w:w="4685"/>
        <w:gridCol w:w="2447"/>
      </w:tblGrid>
      <w:tr w:rsidR="00692F90" w:rsidRPr="000C482B" w14:paraId="559FCC5F" w14:textId="77777777" w:rsidTr="008A50A5">
        <w:trPr>
          <w:trHeight w:hRule="exact" w:val="298"/>
          <w:jc w:val="center"/>
        </w:trPr>
        <w:tc>
          <w:tcPr>
            <w:tcW w:w="9752" w:type="dxa"/>
            <w:gridSpan w:val="4"/>
            <w:shd w:val="clear" w:color="auto" w:fill="E8E8E8" w:themeFill="background2"/>
            <w:vAlign w:val="center"/>
          </w:tcPr>
          <w:p w14:paraId="6535A24A" w14:textId="0C38EADC" w:rsidR="00692F90" w:rsidRPr="00553C25" w:rsidRDefault="00692F90" w:rsidP="00553C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82E">
              <w:rPr>
                <w:rStyle w:val="Other"/>
                <w:rFonts w:ascii="Times New Roman" w:hAnsi="Times New Roman" w:cs="Times New Roman"/>
                <w:sz w:val="20"/>
                <w:szCs w:val="16"/>
              </w:rPr>
              <w:t>Öğrencinin</w:t>
            </w:r>
          </w:p>
        </w:tc>
      </w:tr>
      <w:tr w:rsidR="00461E01" w:rsidRPr="000C482B" w14:paraId="64F8A81B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6E702A08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68" w:type="dxa"/>
          </w:tcPr>
          <w:p w14:paraId="600966B8" w14:textId="7608C4B8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6FCEA0B8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758D3624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3255F7FD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Öğrenci Numarası</w:t>
            </w:r>
          </w:p>
        </w:tc>
        <w:tc>
          <w:tcPr>
            <w:tcW w:w="168" w:type="dxa"/>
          </w:tcPr>
          <w:p w14:paraId="27177922" w14:textId="36606E45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6279CBD3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0451E815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4562F0C6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Ana Bilim/Ana Sanat Dalı</w:t>
            </w:r>
          </w:p>
        </w:tc>
        <w:tc>
          <w:tcPr>
            <w:tcW w:w="168" w:type="dxa"/>
          </w:tcPr>
          <w:p w14:paraId="7FBBB2C5" w14:textId="52BA134B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71632A12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65DA9473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554124B3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Danışmanı</w:t>
            </w:r>
          </w:p>
        </w:tc>
        <w:tc>
          <w:tcPr>
            <w:tcW w:w="168" w:type="dxa"/>
          </w:tcPr>
          <w:p w14:paraId="3F29D446" w14:textId="671E34BA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0DE002DD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7732DDAD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0D7DFA83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Öğretim Yılı</w:t>
            </w:r>
          </w:p>
        </w:tc>
        <w:tc>
          <w:tcPr>
            <w:tcW w:w="168" w:type="dxa"/>
          </w:tcPr>
          <w:p w14:paraId="35003B4C" w14:textId="590A100B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  <w:vAlign w:val="center"/>
          </w:tcPr>
          <w:p w14:paraId="58BD74B3" w14:textId="16716C63" w:rsidR="00461E01" w:rsidRPr="006F2781" w:rsidRDefault="0069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 </w:t>
            </w:r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</w:t>
            </w:r>
            <w:proofErr w:type="gramStart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….</w:t>
            </w:r>
            <w:proofErr w:type="gramEnd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/ 20….</w:t>
            </w:r>
            <w:r w:rsidR="00461E01"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Style w:val="Other"/>
                  <w:rFonts w:ascii="Times New Roman" w:hAnsi="Times New Roman" w:cs="Times New Roman"/>
                  <w:bCs w:val="0"/>
                  <w:sz w:val="16"/>
                  <w:szCs w:val="16"/>
                </w:rPr>
                <w:id w:val="22519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461E01" w:rsidRPr="00D36C79">
                  <w:rPr>
                    <w:rStyle w:val="Other"/>
                    <w:rFonts w:ascii="Segoe UI Symbol" w:eastAsia="MS Gothic" w:hAnsi="Segoe UI Symbol" w:cs="Segoe UI Symbol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461E01" w:rsidRPr="006F2781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</w:t>
            </w:r>
            <w:r w:rsidR="00461E01" w:rsidRPr="006433C8">
              <w:rPr>
                <w:rStyle w:val="Other"/>
                <w:rFonts w:ascii="Times New Roman" w:eastAsia="Segoe UI" w:hAnsi="Times New Roman" w:cs="Times New Roman"/>
                <w:b w:val="0"/>
                <w:bCs w:val="0"/>
                <w:sz w:val="16"/>
                <w:szCs w:val="16"/>
              </w:rPr>
              <w:t>GÜZ YARIYILI</w:t>
            </w:r>
            <w:r w:rsidR="001F616D">
              <w:rPr>
                <w:rStyle w:val="Other"/>
                <w:rFonts w:ascii="Times New Roman" w:eastAsia="Segoe UI" w:hAnsi="Times New Roman" w:cs="Times New Roman"/>
                <w:sz w:val="16"/>
                <w:szCs w:val="16"/>
              </w:rPr>
              <w:t xml:space="preserve">   </w:t>
            </w:r>
            <w:r w:rsidR="00461E01" w:rsidRPr="006F2781">
              <w:rPr>
                <w:rStyle w:val="Other"/>
                <w:rFonts w:ascii="Times New Roman" w:eastAsia="Segoe UI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Style w:val="Other"/>
                  <w:rFonts w:ascii="Times New Roman" w:eastAsia="Segoe UI" w:hAnsi="Times New Roman" w:cs="Times New Roman"/>
                  <w:bCs w:val="0"/>
                  <w:sz w:val="16"/>
                  <w:szCs w:val="16"/>
                </w:rPr>
                <w:id w:val="-10004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461E01" w:rsidRPr="00D36C79">
                  <w:rPr>
                    <w:rStyle w:val="Other"/>
                    <w:rFonts w:ascii="Segoe UI Symbol" w:eastAsia="MS Gothic" w:hAnsi="Segoe UI Symbol" w:cs="Segoe UI Symbol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461E01" w:rsidRPr="006F2781">
              <w:rPr>
                <w:rStyle w:val="Other"/>
                <w:rFonts w:ascii="Times New Roman" w:eastAsia="Segoe UI" w:hAnsi="Times New Roman" w:cs="Times New Roman"/>
                <w:sz w:val="16"/>
                <w:szCs w:val="16"/>
              </w:rPr>
              <w:t xml:space="preserve">  </w:t>
            </w:r>
            <w:r w:rsidR="00461E01" w:rsidRPr="006433C8">
              <w:rPr>
                <w:rStyle w:val="Other"/>
                <w:rFonts w:ascii="Times New Roman" w:eastAsia="Segoe UI" w:hAnsi="Times New Roman" w:cs="Times New Roman"/>
                <w:b w:val="0"/>
                <w:bCs w:val="0"/>
                <w:sz w:val="16"/>
                <w:szCs w:val="16"/>
              </w:rPr>
              <w:t>BAHAR YARIYILI</w:t>
            </w:r>
          </w:p>
        </w:tc>
      </w:tr>
      <w:tr w:rsidR="00461E01" w:rsidRPr="000C482B" w14:paraId="2B8FC5A0" w14:textId="77777777" w:rsidTr="008A50A5">
        <w:trPr>
          <w:trHeight w:hRule="exact" w:val="398"/>
          <w:jc w:val="center"/>
        </w:trPr>
        <w:tc>
          <w:tcPr>
            <w:tcW w:w="2452" w:type="dxa"/>
            <w:vAlign w:val="center"/>
          </w:tcPr>
          <w:p w14:paraId="756F3034" w14:textId="77777777" w:rsidR="00461E01" w:rsidRPr="006F2781" w:rsidRDefault="00461E01">
            <w:pPr>
              <w:pStyle w:val="Other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</w:rPr>
              <w:t>Tez Savunma Sınavı Tarihi/Yeri</w:t>
            </w:r>
          </w:p>
        </w:tc>
        <w:tc>
          <w:tcPr>
            <w:tcW w:w="168" w:type="dxa"/>
          </w:tcPr>
          <w:p w14:paraId="45992C8F" w14:textId="2F17998E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  <w:vAlign w:val="center"/>
          </w:tcPr>
          <w:p w14:paraId="19534BCD" w14:textId="0264AE3B" w:rsidR="00461E01" w:rsidRPr="006433C8" w:rsidRDefault="00692F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Tarih: </w:t>
            </w:r>
            <w:proofErr w:type="gramStart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…...</w:t>
            </w:r>
            <w:proofErr w:type="gramEnd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/….../…</w:t>
            </w:r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  <w:t xml:space="preserve"> Yer</w:t>
            </w:r>
            <w:proofErr w:type="gramStart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:…</w:t>
            </w:r>
            <w:proofErr w:type="gramEnd"/>
            <w:r w:rsidR="00461E01" w:rsidRPr="006433C8">
              <w:rPr>
                <w:rStyle w:val="Other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</w:tr>
      <w:tr w:rsidR="000C482B" w:rsidRPr="000C482B" w14:paraId="4546B6AA" w14:textId="77777777" w:rsidTr="008A50A5">
        <w:trPr>
          <w:trHeight w:hRule="exact" w:val="357"/>
          <w:jc w:val="center"/>
        </w:trPr>
        <w:tc>
          <w:tcPr>
            <w:tcW w:w="2452" w:type="dxa"/>
            <w:vAlign w:val="center"/>
          </w:tcPr>
          <w:p w14:paraId="459D4FE9" w14:textId="6749AAB0" w:rsidR="000C482B" w:rsidRPr="003A5AD6" w:rsidRDefault="000C482B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5AD6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Programı</w:t>
            </w:r>
          </w:p>
        </w:tc>
        <w:tc>
          <w:tcPr>
            <w:tcW w:w="168" w:type="dxa"/>
          </w:tcPr>
          <w:p w14:paraId="3F0F6DBE" w14:textId="1CCAA221" w:rsidR="000C482B" w:rsidRPr="006F2781" w:rsidRDefault="000C482B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55F22372" w14:textId="7BEA4B2B" w:rsidR="000C482B" w:rsidRPr="006F2781" w:rsidRDefault="003C009E" w:rsidP="003C0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6324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48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C482B"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0C482B" w:rsidRPr="006F2781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3931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2B" w:rsidRPr="006F278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C482B"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0C482B" w:rsidRPr="006F2781">
              <w:rPr>
                <w:rFonts w:ascii="Times New Roman" w:hAnsi="Times New Roman" w:cs="Times New Roman"/>
                <w:sz w:val="16"/>
                <w:szCs w:val="16"/>
              </w:rPr>
              <w:t xml:space="preserve">DOKTORA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11970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2B" w:rsidRPr="006F278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C482B" w:rsidRPr="006F2781">
              <w:rPr>
                <w:rFonts w:ascii="Times New Roman" w:hAnsi="Times New Roman" w:cs="Times New Roman"/>
                <w:sz w:val="16"/>
                <w:szCs w:val="16"/>
              </w:rPr>
              <w:t xml:space="preserve">  SANATTA YETERLİLİK</w:t>
            </w:r>
          </w:p>
        </w:tc>
      </w:tr>
      <w:tr w:rsidR="00461E01" w:rsidRPr="000C482B" w14:paraId="243E8EEF" w14:textId="77777777" w:rsidTr="008A50A5">
        <w:trPr>
          <w:trHeight w:hRule="exact" w:val="701"/>
          <w:jc w:val="center"/>
        </w:trPr>
        <w:tc>
          <w:tcPr>
            <w:tcW w:w="2452" w:type="dxa"/>
            <w:vAlign w:val="center"/>
          </w:tcPr>
          <w:p w14:paraId="7771C910" w14:textId="4D7590FE" w:rsidR="00461E01" w:rsidRPr="003A5AD6" w:rsidRDefault="003A5AD6">
            <w:pPr>
              <w:pStyle w:val="Other0"/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5AD6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Mevcut </w:t>
            </w:r>
            <w:r w:rsidR="00461E01" w:rsidRPr="003A5AD6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Tez Adı</w:t>
            </w:r>
          </w:p>
        </w:tc>
        <w:tc>
          <w:tcPr>
            <w:tcW w:w="168" w:type="dxa"/>
          </w:tcPr>
          <w:p w14:paraId="633B65EB" w14:textId="322B80D6" w:rsidR="00461E01" w:rsidRPr="006F2781" w:rsidRDefault="00461E01" w:rsidP="00DE7B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2" w:type="dxa"/>
            <w:gridSpan w:val="2"/>
          </w:tcPr>
          <w:p w14:paraId="3EC84652" w14:textId="69785383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EC7B85" w:rsidRPr="000C482B" w14:paraId="484CDF46" w14:textId="77777777" w:rsidTr="008A50A5">
        <w:trPr>
          <w:trHeight w:hRule="exact" w:val="1007"/>
          <w:jc w:val="center"/>
        </w:trPr>
        <w:tc>
          <w:tcPr>
            <w:tcW w:w="9752" w:type="dxa"/>
            <w:gridSpan w:val="4"/>
            <w:vAlign w:val="center"/>
          </w:tcPr>
          <w:p w14:paraId="44DA60F6" w14:textId="60979F45" w:rsidR="00EC7B85" w:rsidRPr="006F2781" w:rsidRDefault="00FD03FD" w:rsidP="006F2781">
            <w:pPr>
              <w:pStyle w:val="Other0"/>
              <w:spacing w:after="60" w:line="27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Jürimiz, yukarıda adı geçen öğrencinin tezini incelemiş, Tez Savunma Sınavına tabi tutmuş ve Tez Çalışması hakkında;</w:t>
            </w:r>
          </w:p>
          <w:p w14:paraId="7A79189F" w14:textId="27762821" w:rsidR="00EC7B85" w:rsidRPr="006F2781" w:rsidRDefault="00497E0B">
            <w:pPr>
              <w:pStyle w:val="Other0"/>
              <w:tabs>
                <w:tab w:val="left" w:pos="4335"/>
                <w:tab w:val="left" w:pos="6850"/>
              </w:tabs>
              <w:spacing w:line="252" w:lineRule="auto"/>
              <w:ind w:firstLine="740"/>
              <w:jc w:val="both"/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bdr w:val="single" w:sz="12" w:space="0" w:color="FFFFFF" w:themeColor="background1"/>
              </w:rPr>
            </w:pPr>
            <w:r w:rsidRPr="006F2781">
              <w:rPr>
                <w:rStyle w:val="Other"/>
                <w:rFonts w:ascii="Times New Roman" w:eastAsia="Calibri" w:hAnsi="Times New Roman" w:cs="Times New Roman"/>
                <w:b/>
                <w:bCs/>
                <w:sz w:val="16"/>
                <w:szCs w:val="16"/>
                <w:bdr w:val="single" w:sz="12" w:space="0" w:color="FFFFFF" w:themeColor="background1"/>
              </w:rPr>
              <w:t xml:space="preserve">                                </w:t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bCs/>
                  <w:sz w:val="16"/>
                  <w:szCs w:val="16"/>
                  <w:bdr w:val="single" w:sz="12" w:space="0" w:color="FFFFFF" w:themeColor="background1"/>
                </w:rPr>
                <w:id w:val="15919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692F90" w:rsidRPr="006F2781">
                  <w:rPr>
                    <w:rStyle w:val="Other"/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  <w:bdr w:val="single" w:sz="12" w:space="0" w:color="FFFFFF" w:themeColor="background1"/>
                  </w:rPr>
                  <w:t>☐</w:t>
                </w:r>
              </w:sdtContent>
            </w:sdt>
            <w:r w:rsidR="007A23A7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</w:t>
            </w:r>
            <w:r w:rsidR="003E4763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OY BİRLİĞİ  </w:t>
            </w:r>
            <w:r w:rsidR="003E4763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</w:t>
            </w:r>
            <w:r w:rsidR="003E4763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</w:t>
            </w:r>
            <w:r w:rsidR="003E4763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 </w:t>
            </w:r>
            <w:r w:rsidR="003E4763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  </w:t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bCs/>
                  <w:sz w:val="16"/>
                  <w:szCs w:val="16"/>
                  <w:bdr w:val="single" w:sz="12" w:space="0" w:color="FFFFFF" w:themeColor="background1"/>
                </w:rPr>
                <w:id w:val="5672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935F97" w:rsidRPr="006F2781">
                  <w:rPr>
                    <w:rStyle w:val="Other"/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bdr w:val="single" w:sz="12" w:space="0" w:color="FFFFFF" w:themeColor="background1"/>
                  </w:rPr>
                  <w:t>☐</w:t>
                </w:r>
              </w:sdtContent>
            </w:sdt>
            <w:r w:rsidR="007A23A7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</w:t>
            </w:r>
            <w:r w:rsidR="003E4763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>OY ÇOKLUĞU</w:t>
            </w:r>
            <w:r w:rsidR="003E4763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</w:t>
            </w:r>
            <w:r w:rsidR="002F75CB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>(</w:t>
            </w:r>
            <w:proofErr w:type="gramStart"/>
            <w:r w:rsidR="002F75CB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>….</w:t>
            </w:r>
            <w:proofErr w:type="gramEnd"/>
            <w:r w:rsidR="002F75CB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>/….)</w:t>
            </w:r>
            <w:r w:rsidR="000C482B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            </w:t>
            </w:r>
            <w:r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    </w:t>
            </w:r>
            <w:r w:rsidR="002F75CB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</w:t>
            </w:r>
            <w:r w:rsidR="00692F90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  <w:bdr w:val="single" w:sz="12" w:space="0" w:color="FFFFFF" w:themeColor="background1"/>
              </w:rPr>
              <w:t xml:space="preserve">  </w:t>
            </w: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bdr w:val="single" w:sz="12" w:space="0" w:color="FFFFFF" w:themeColor="background1"/>
              </w:rPr>
              <w:t>ile</w:t>
            </w:r>
          </w:p>
          <w:p w14:paraId="08C6A8F8" w14:textId="76475168" w:rsidR="00692F90" w:rsidRPr="00E96CAF" w:rsidRDefault="00692F90" w:rsidP="00E96CAF">
            <w:pPr>
              <w:pStyle w:val="Other0"/>
              <w:tabs>
                <w:tab w:val="left" w:pos="4335"/>
                <w:tab w:val="left" w:pos="6850"/>
              </w:tabs>
              <w:spacing w:line="252" w:lineRule="auto"/>
              <w:ind w:firstLine="740"/>
              <w:jc w:val="both"/>
              <w:rPr>
                <w:b w:val="0"/>
                <w:bCs w:val="0"/>
                <w:sz w:val="16"/>
                <w:szCs w:val="16"/>
                <w:bdr w:val="single" w:sz="12" w:space="0" w:color="FFFFFF" w:themeColor="background1"/>
              </w:rPr>
            </w:pPr>
            <w:r w:rsidRPr="006F2781">
              <w:rPr>
                <w:rStyle w:val="Other"/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                  </w:t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bCs/>
                  <w:sz w:val="16"/>
                  <w:szCs w:val="16"/>
                </w:rPr>
                <w:id w:val="180049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2781">
                  <w:rPr>
                    <w:rStyle w:val="Other"/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   KABUL                        </w:t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bCs/>
                  <w:sz w:val="16"/>
                  <w:szCs w:val="16"/>
                </w:rPr>
                <w:id w:val="-334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2781">
                  <w:rPr>
                    <w:rStyle w:val="Other"/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 RET                        </w:t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bCs/>
                  <w:sz w:val="16"/>
                  <w:szCs w:val="16"/>
                </w:rPr>
                <w:id w:val="210259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6F2781">
                  <w:rPr>
                    <w:rStyle w:val="Other"/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 DÜZELTME        </w:t>
            </w:r>
            <w:r w:rsidR="003E4763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olduğuna karar verilmiştir</w:t>
            </w:r>
          </w:p>
        </w:tc>
      </w:tr>
      <w:tr w:rsidR="00461E01" w:rsidRPr="000C482B" w14:paraId="51EDD534" w14:textId="77777777" w:rsidTr="008A50A5">
        <w:trPr>
          <w:trHeight w:hRule="exact" w:val="1454"/>
          <w:jc w:val="center"/>
        </w:trPr>
        <w:tc>
          <w:tcPr>
            <w:tcW w:w="2452" w:type="dxa"/>
            <w:vAlign w:val="center"/>
          </w:tcPr>
          <w:p w14:paraId="3FC69A63" w14:textId="498E390E" w:rsidR="002A4773" w:rsidRDefault="002A4773">
            <w:pPr>
              <w:pStyle w:val="Other0"/>
              <w:spacing w:line="276" w:lineRule="auto"/>
              <w:jc w:val="center"/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“</w:t>
            </w:r>
            <w:r w:rsidR="00461E01"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RET/DÜZELTME</w:t>
            </w:r>
            <w:r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”</w:t>
            </w:r>
          </w:p>
          <w:p w14:paraId="6FE70687" w14:textId="411D978A" w:rsidR="00461E01" w:rsidRPr="006F2781" w:rsidRDefault="00461E01">
            <w:pPr>
              <w:pStyle w:val="Other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Kanaati Bildiren Öğretim Üye/Üyelerinin Gerekçesi:</w:t>
            </w:r>
          </w:p>
        </w:tc>
        <w:tc>
          <w:tcPr>
            <w:tcW w:w="7300" w:type="dxa"/>
            <w:gridSpan w:val="3"/>
          </w:tcPr>
          <w:p w14:paraId="6CA00507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65538F03" w14:textId="77777777" w:rsidTr="008A50A5">
        <w:trPr>
          <w:trHeight w:hRule="exact" w:val="1224"/>
          <w:jc w:val="center"/>
        </w:trPr>
        <w:tc>
          <w:tcPr>
            <w:tcW w:w="2452" w:type="dxa"/>
          </w:tcPr>
          <w:p w14:paraId="2A165FE8" w14:textId="77777777" w:rsidR="00461E01" w:rsidRPr="006F2781" w:rsidRDefault="00461E01" w:rsidP="003C009E">
            <w:pPr>
              <w:pStyle w:val="Other0"/>
              <w:spacing w:line="276" w:lineRule="auto"/>
              <w:jc w:val="center"/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38E58FB5" w14:textId="376A015A" w:rsidR="00461E01" w:rsidRPr="006F2781" w:rsidRDefault="00461E01" w:rsidP="003C009E">
            <w:pPr>
              <w:pStyle w:val="Other0"/>
              <w:spacing w:line="276" w:lineRule="auto"/>
              <w:jc w:val="center"/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Savunma Sınavı Sonucunda </w:t>
            </w:r>
          </w:p>
          <w:p w14:paraId="2C1908E1" w14:textId="69C80144" w:rsidR="00461E01" w:rsidRPr="006F2781" w:rsidRDefault="00461E01" w:rsidP="003C009E">
            <w:pPr>
              <w:pStyle w:val="Other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Tez Başlığı Değişecek mi?</w:t>
            </w:r>
          </w:p>
          <w:p w14:paraId="5776632C" w14:textId="57EC360E" w:rsidR="00461E01" w:rsidRPr="006F2781" w:rsidRDefault="00383DCA" w:rsidP="003C009E">
            <w:pPr>
              <w:pStyle w:val="Other0"/>
              <w:tabs>
                <w:tab w:val="left" w:pos="1206"/>
              </w:tabs>
              <w:spacing w:line="276" w:lineRule="auto"/>
              <w:ind w:firstLine="26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sz w:val="16"/>
                  <w:szCs w:val="16"/>
                </w:rPr>
                <w:id w:val="-16960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BF0EAC" w:rsidRPr="00BF0EAC">
                  <w:rPr>
                    <w:rStyle w:val="Other"/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B0BCA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61E01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>Evet</w:t>
            </w:r>
            <w:r w:rsidR="00461E01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Style w:val="Other"/>
                  <w:rFonts w:ascii="Times New Roman" w:eastAsia="Calibri" w:hAnsi="Times New Roman" w:cs="Times New Roman"/>
                  <w:b/>
                  <w:sz w:val="16"/>
                  <w:szCs w:val="16"/>
                </w:rPr>
                <w:id w:val="131375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461E01" w:rsidRPr="00BF0EAC">
                  <w:rPr>
                    <w:rStyle w:val="Other"/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461E01" w:rsidRPr="006F2781">
              <w:rPr>
                <w:rStyle w:val="Other"/>
                <w:rFonts w:ascii="Times New Roman" w:eastAsia="Calibri" w:hAnsi="Times New Roman" w:cs="Times New Roman"/>
                <w:sz w:val="16"/>
                <w:szCs w:val="16"/>
              </w:rPr>
              <w:t xml:space="preserve"> Hayır</w:t>
            </w:r>
          </w:p>
        </w:tc>
        <w:tc>
          <w:tcPr>
            <w:tcW w:w="7300" w:type="dxa"/>
            <w:gridSpan w:val="3"/>
          </w:tcPr>
          <w:p w14:paraId="46CA98C5" w14:textId="5778466C" w:rsidR="00461E01" w:rsidRPr="006F2781" w:rsidRDefault="00991C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1CC9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 xml:space="preserve">Tez Başlığının Değişmesi Halinde </w:t>
            </w:r>
            <w:r w:rsidR="00461E01"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Yeni Tez Başlığı:</w:t>
            </w:r>
          </w:p>
        </w:tc>
      </w:tr>
      <w:tr w:rsidR="00461E01" w:rsidRPr="000C482B" w14:paraId="32E23AC4" w14:textId="77777777" w:rsidTr="008A50A5">
        <w:trPr>
          <w:trHeight w:hRule="exact" w:val="1243"/>
          <w:jc w:val="center"/>
        </w:trPr>
        <w:tc>
          <w:tcPr>
            <w:tcW w:w="2452" w:type="dxa"/>
            <w:tcBorders>
              <w:bottom w:val="single" w:sz="8" w:space="0" w:color="auto"/>
            </w:tcBorders>
            <w:vAlign w:val="center"/>
          </w:tcPr>
          <w:p w14:paraId="51A250F0" w14:textId="77777777" w:rsidR="00461E01" w:rsidRPr="006F2781" w:rsidRDefault="00461E01">
            <w:pPr>
              <w:pStyle w:val="Other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Tez Başlığının Değişmesi Halinde Yeni Başlığın İngilizcesi:</w:t>
            </w:r>
          </w:p>
        </w:tc>
        <w:tc>
          <w:tcPr>
            <w:tcW w:w="7300" w:type="dxa"/>
            <w:gridSpan w:val="3"/>
            <w:tcBorders>
              <w:bottom w:val="single" w:sz="8" w:space="0" w:color="auto"/>
            </w:tcBorders>
          </w:tcPr>
          <w:p w14:paraId="761F8946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E01" w:rsidRPr="000C482B" w14:paraId="6931BA69" w14:textId="77777777" w:rsidTr="008A50A5">
        <w:trPr>
          <w:trHeight w:hRule="exact" w:val="475"/>
          <w:jc w:val="center"/>
        </w:trPr>
        <w:tc>
          <w:tcPr>
            <w:tcW w:w="2452" w:type="dxa"/>
            <w:shd w:val="clear" w:color="auto" w:fill="E8E8E8" w:themeFill="background2"/>
            <w:vAlign w:val="center"/>
          </w:tcPr>
          <w:p w14:paraId="2BF54041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SINAV JÜRİSİ</w:t>
            </w:r>
          </w:p>
        </w:tc>
        <w:tc>
          <w:tcPr>
            <w:tcW w:w="4853" w:type="dxa"/>
            <w:gridSpan w:val="2"/>
            <w:shd w:val="clear" w:color="auto" w:fill="E8E8E8" w:themeFill="background2"/>
          </w:tcPr>
          <w:p w14:paraId="1E6D0742" w14:textId="1DB41E40" w:rsidR="00461E01" w:rsidRPr="006F2781" w:rsidRDefault="00461E01" w:rsidP="001F616D">
            <w:pPr>
              <w:pStyle w:val="Other0"/>
              <w:spacing w:before="12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UNVANI, ADI SOYADI</w:t>
            </w:r>
          </w:p>
        </w:tc>
        <w:tc>
          <w:tcPr>
            <w:tcW w:w="2447" w:type="dxa"/>
            <w:shd w:val="clear" w:color="auto" w:fill="E8E8E8" w:themeFill="background2"/>
            <w:vAlign w:val="center"/>
          </w:tcPr>
          <w:p w14:paraId="57BC2DB1" w14:textId="77777777" w:rsidR="00461E01" w:rsidRPr="000C482B" w:rsidRDefault="00461E01" w:rsidP="006F2781">
            <w:pPr>
              <w:pStyle w:val="Other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482B">
              <w:rPr>
                <w:rStyle w:val="Other"/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461E01" w:rsidRPr="000C482B" w14:paraId="0D9D3CBF" w14:textId="77777777" w:rsidTr="008A50A5">
        <w:trPr>
          <w:trHeight w:hRule="exact" w:val="499"/>
          <w:jc w:val="center"/>
        </w:trPr>
        <w:tc>
          <w:tcPr>
            <w:tcW w:w="2452" w:type="dxa"/>
            <w:vAlign w:val="center"/>
          </w:tcPr>
          <w:p w14:paraId="33C9498D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Asıl Üye (Danışman)</w:t>
            </w:r>
          </w:p>
        </w:tc>
        <w:tc>
          <w:tcPr>
            <w:tcW w:w="4853" w:type="dxa"/>
            <w:gridSpan w:val="2"/>
          </w:tcPr>
          <w:p w14:paraId="3D874CC0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</w:tcPr>
          <w:p w14:paraId="0A983E5D" w14:textId="77777777" w:rsidR="00461E01" w:rsidRPr="000C482B" w:rsidRDefault="00461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1E01" w:rsidRPr="000C482B" w14:paraId="788E4FB4" w14:textId="77777777" w:rsidTr="008A50A5">
        <w:trPr>
          <w:trHeight w:hRule="exact" w:val="437"/>
          <w:jc w:val="center"/>
        </w:trPr>
        <w:tc>
          <w:tcPr>
            <w:tcW w:w="2452" w:type="dxa"/>
            <w:vAlign w:val="center"/>
          </w:tcPr>
          <w:p w14:paraId="64301F63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Asıl Üye (Üniversite İçi/Dışı)</w:t>
            </w:r>
          </w:p>
        </w:tc>
        <w:tc>
          <w:tcPr>
            <w:tcW w:w="4853" w:type="dxa"/>
            <w:gridSpan w:val="2"/>
          </w:tcPr>
          <w:p w14:paraId="6235D6A0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</w:tcPr>
          <w:p w14:paraId="4677AF56" w14:textId="77777777" w:rsidR="00461E01" w:rsidRPr="000C482B" w:rsidRDefault="00461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1E01" w:rsidRPr="000C482B" w14:paraId="587E861E" w14:textId="77777777" w:rsidTr="008A50A5">
        <w:trPr>
          <w:trHeight w:hRule="exact" w:val="442"/>
          <w:jc w:val="center"/>
        </w:trPr>
        <w:tc>
          <w:tcPr>
            <w:tcW w:w="2452" w:type="dxa"/>
            <w:vAlign w:val="center"/>
          </w:tcPr>
          <w:p w14:paraId="0694A7F4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Asıl Üye (Üniversite Dışı)</w:t>
            </w:r>
          </w:p>
        </w:tc>
        <w:tc>
          <w:tcPr>
            <w:tcW w:w="4853" w:type="dxa"/>
            <w:gridSpan w:val="2"/>
          </w:tcPr>
          <w:p w14:paraId="4C5982DE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</w:tcPr>
          <w:p w14:paraId="20FE57E4" w14:textId="77777777" w:rsidR="00461E01" w:rsidRPr="000C482B" w:rsidRDefault="00461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1E01" w:rsidRPr="000C482B" w14:paraId="48DA3B37" w14:textId="77777777" w:rsidTr="008A50A5">
        <w:trPr>
          <w:trHeight w:hRule="exact" w:val="437"/>
          <w:jc w:val="center"/>
        </w:trPr>
        <w:tc>
          <w:tcPr>
            <w:tcW w:w="2452" w:type="dxa"/>
            <w:vAlign w:val="center"/>
          </w:tcPr>
          <w:p w14:paraId="08EC00E6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Asıl Üye</w:t>
            </w:r>
          </w:p>
        </w:tc>
        <w:tc>
          <w:tcPr>
            <w:tcW w:w="4853" w:type="dxa"/>
            <w:gridSpan w:val="2"/>
          </w:tcPr>
          <w:p w14:paraId="36AE1CCC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</w:tcPr>
          <w:p w14:paraId="5093957A" w14:textId="77777777" w:rsidR="00461E01" w:rsidRPr="000C482B" w:rsidRDefault="00461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1E01" w:rsidRPr="000C482B" w14:paraId="1B8DD3A5" w14:textId="77777777" w:rsidTr="008A50A5">
        <w:trPr>
          <w:trHeight w:hRule="exact" w:val="442"/>
          <w:jc w:val="center"/>
        </w:trPr>
        <w:tc>
          <w:tcPr>
            <w:tcW w:w="2452" w:type="dxa"/>
            <w:vAlign w:val="center"/>
          </w:tcPr>
          <w:p w14:paraId="771E9B46" w14:textId="77777777" w:rsidR="00461E01" w:rsidRPr="006F2781" w:rsidRDefault="00461E01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Asıl Üye</w:t>
            </w:r>
          </w:p>
        </w:tc>
        <w:tc>
          <w:tcPr>
            <w:tcW w:w="4853" w:type="dxa"/>
            <w:gridSpan w:val="2"/>
          </w:tcPr>
          <w:p w14:paraId="301A5DFC" w14:textId="77777777" w:rsidR="00461E01" w:rsidRPr="006F2781" w:rsidRDefault="00461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</w:tcPr>
          <w:p w14:paraId="7E945500" w14:textId="77777777" w:rsidR="00461E01" w:rsidRPr="000C482B" w:rsidRDefault="00461E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009E" w:rsidRPr="000C482B" w14:paraId="1ECCF02F" w14:textId="77777777" w:rsidTr="008A50A5">
        <w:trPr>
          <w:trHeight w:hRule="exact" w:val="821"/>
          <w:jc w:val="center"/>
        </w:trPr>
        <w:tc>
          <w:tcPr>
            <w:tcW w:w="9752" w:type="dxa"/>
            <w:gridSpan w:val="4"/>
            <w:vAlign w:val="center"/>
          </w:tcPr>
          <w:p w14:paraId="1D177571" w14:textId="77777777" w:rsidR="003C009E" w:rsidRPr="006F2781" w:rsidRDefault="003C009E">
            <w:pPr>
              <w:pStyle w:val="Other0"/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Düzeltme verilmesi halinde</w:t>
            </w: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336402D2" w14:textId="56D7153C" w:rsidR="003C009E" w:rsidRPr="006F2781" w:rsidRDefault="003C009E" w:rsidP="003C009E">
            <w:pPr>
              <w:pStyle w:val="Other0"/>
              <w:tabs>
                <w:tab w:val="right" w:leader="dot" w:pos="1762"/>
                <w:tab w:val="left" w:pos="18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Tez Savunma Sınavı</w:t>
            </w:r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proofErr w:type="gramStart"/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…..</w:t>
            </w:r>
            <w:proofErr w:type="gramEnd"/>
            <w:r w:rsidRPr="006F2781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/…../20…..  </w:t>
            </w:r>
            <w:r w:rsidRPr="006F2781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tarihinde, saat ………’da yapılacaktır.</w:t>
            </w:r>
          </w:p>
        </w:tc>
      </w:tr>
    </w:tbl>
    <w:p w14:paraId="3726EFE6" w14:textId="77777777" w:rsidR="00EC7B85" w:rsidRPr="000C482B" w:rsidRDefault="00EC7B85">
      <w:pPr>
        <w:spacing w:after="259" w:line="1" w:lineRule="exact"/>
        <w:rPr>
          <w:rFonts w:ascii="Times New Roman" w:hAnsi="Times New Roman" w:cs="Times New Roman"/>
        </w:rPr>
      </w:pPr>
    </w:p>
    <w:sectPr w:rsidR="00EC7B85" w:rsidRPr="000C482B" w:rsidSect="00E96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077" w:bottom="907" w:left="1077" w:header="426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40CFD" w14:textId="77777777" w:rsidR="00383DCA" w:rsidRDefault="00383DCA">
      <w:r>
        <w:separator/>
      </w:r>
    </w:p>
  </w:endnote>
  <w:endnote w:type="continuationSeparator" w:id="0">
    <w:p w14:paraId="5B26270A" w14:textId="77777777" w:rsidR="00383DCA" w:rsidRDefault="0038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F76E" w14:textId="77777777" w:rsidR="00E90DEC" w:rsidRDefault="00E90D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74AF" w14:textId="77777777" w:rsidR="00076ADA" w:rsidRDefault="00076ADA" w:rsidP="00076ADA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 w:rsidRPr="00F84DEF">
      <w:rPr>
        <w:rStyle w:val="GvdeMetniChar"/>
        <w:rFonts w:ascii="Times New Roman" w:hAnsi="Times New Roman" w:cs="Times New Roman"/>
        <w:b/>
        <w:bCs/>
        <w:color w:val="auto"/>
        <w:sz w:val="18"/>
        <w:szCs w:val="18"/>
      </w:rPr>
      <w:t>Not:</w:t>
    </w:r>
    <w:r w:rsidRPr="00F84DEF">
      <w:rPr>
        <w:rStyle w:val="GvdeMetniChar"/>
        <w:rFonts w:ascii="Times New Roman" w:hAnsi="Times New Roman" w:cs="Times New Roman"/>
        <w:b/>
        <w:bCs/>
        <w:color w:val="auto"/>
        <w:sz w:val="18"/>
        <w:szCs w:val="18"/>
      </w:rPr>
      <w:tab/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>1-</w:t>
    </w:r>
    <w:proofErr w:type="gramStart"/>
    <w:r>
      <w:rPr>
        <w:rStyle w:val="GvdeMetniChar"/>
        <w:rFonts w:ascii="Times New Roman" w:hAnsi="Times New Roman" w:cs="Times New Roman"/>
        <w:b/>
        <w:bCs/>
        <w:sz w:val="18"/>
        <w:szCs w:val="18"/>
      </w:rPr>
      <w:t>)</w:t>
    </w:r>
    <w:proofErr w:type="gramEnd"/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color w:val="auto"/>
        <w:sz w:val="18"/>
        <w:szCs w:val="18"/>
      </w:rPr>
      <w:t>Formdaki tüm bilgiler</w:t>
    </w:r>
    <w:r>
      <w:rPr>
        <w:rStyle w:val="GvdeMetniChar"/>
        <w:rFonts w:ascii="Times New Roman" w:hAnsi="Times New Roman" w:cs="Times New Roman"/>
        <w:sz w:val="18"/>
        <w:szCs w:val="18"/>
      </w:rPr>
      <w:t>,</w:t>
    </w:r>
    <w:r w:rsidRPr="00F84DEF">
      <w:rPr>
        <w:rStyle w:val="GvdeMetniChar"/>
        <w:rFonts w:ascii="Times New Roman" w:hAnsi="Times New Roman" w:cs="Times New Roman"/>
        <w:color w:val="auto"/>
        <w:sz w:val="18"/>
        <w:szCs w:val="18"/>
      </w:rPr>
      <w:t xml:space="preserve"> bilgisayar ortamında doldurulmalıdır. </w:t>
    </w:r>
  </w:p>
  <w:p w14:paraId="79912F18" w14:textId="77777777" w:rsidR="00076ADA" w:rsidRDefault="00076ADA" w:rsidP="00076ADA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2-) </w:t>
    </w:r>
    <w:r w:rsidRPr="00F84DEF">
      <w:rPr>
        <w:rStyle w:val="GvdeMetniChar"/>
        <w:rFonts w:ascii="Times New Roman" w:hAnsi="Times New Roman" w:cs="Times New Roman"/>
        <w:color w:val="auto"/>
        <w:sz w:val="18"/>
        <w:szCs w:val="18"/>
      </w:rPr>
      <w:t>İmzalar, ıslak imzalı olmalıdır. El yazısı ile doldurulan formlar işleme</w:t>
    </w:r>
    <w:r w:rsidRPr="00F84DEF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color w:val="auto"/>
        <w:sz w:val="18"/>
        <w:szCs w:val="18"/>
      </w:rPr>
      <w:t xml:space="preserve">alınmayacaktır. </w:t>
    </w:r>
  </w:p>
  <w:p w14:paraId="51C89D89" w14:textId="01ACF0D4" w:rsidR="00076ADA" w:rsidRDefault="00076ADA" w:rsidP="00076ADA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3-) 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>Bu form doldurularak ABD/ASD Başkanlığına teslim edilir. Form, ABD/ASD Başkanlığı tarafından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</w:rPr>
      <w:t>ile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 xml:space="preserve"> EBYS üzerinden Enstitüye gönderilir ve ıslak imzalı nüshası elden teslim edilir.</w:t>
    </w:r>
    <w:r w:rsidRPr="00F84DEF">
      <w:rPr>
        <w:rStyle w:val="GvdeMetniChar"/>
        <w:rFonts w:ascii="Times New Roman" w:hAnsi="Times New Roman" w:cs="Times New Roman"/>
        <w:color w:val="auto"/>
        <w:sz w:val="18"/>
        <w:szCs w:val="18"/>
      </w:rPr>
      <w:t xml:space="preserve"> </w:t>
    </w:r>
  </w:p>
  <w:p w14:paraId="18506751" w14:textId="77777777" w:rsidR="00076ADA" w:rsidRPr="00F84DEF" w:rsidRDefault="00076ADA" w:rsidP="00076ADA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Fonts w:ascii="Times New Roman" w:hAnsi="Times New Roman" w:cs="Times New Roman"/>
        <w:color w:val="auto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4-) </w:t>
    </w:r>
    <w:r w:rsidRPr="00DF3DFB">
      <w:rPr>
        <w:rStyle w:val="GvdeMetniChar"/>
        <w:rFonts w:ascii="Times New Roman" w:hAnsi="Times New Roman" w:cs="Times New Roman"/>
        <w:bCs/>
        <w:sz w:val="18"/>
        <w:szCs w:val="18"/>
      </w:rPr>
      <w:t>Bu form,</w:t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>ABD/ASD Başkanlığı tarafından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BA697F">
      <w:rPr>
        <w:rFonts w:ascii="Times New Roman" w:eastAsia="Times New Roman" w:hAnsi="Times New Roman" w:cs="Times New Roman"/>
        <w:b/>
        <w:sz w:val="18"/>
        <w:szCs w:val="18"/>
      </w:rPr>
      <w:t>uygun görüş verilmesi halinde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>Enstitüye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</w:rPr>
      <w:t>ile</w:t>
    </w:r>
    <w:r w:rsidRPr="00F84DEF">
      <w:rPr>
        <w:rFonts w:ascii="Times New Roman" w:eastAsia="Times New Roman" w:hAnsi="Times New Roman" w:cs="Times New Roman"/>
        <w:color w:val="auto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iletilmelidir.</w:t>
    </w:r>
  </w:p>
  <w:p w14:paraId="31830E49" w14:textId="77777777" w:rsidR="00076ADA" w:rsidRDefault="00076AD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A7746" w14:textId="77777777" w:rsidR="00E90DEC" w:rsidRDefault="00E90D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5CCCB" w14:textId="77777777" w:rsidR="00383DCA" w:rsidRDefault="00383DCA"/>
  </w:footnote>
  <w:footnote w:type="continuationSeparator" w:id="0">
    <w:p w14:paraId="090D4BF5" w14:textId="77777777" w:rsidR="00383DCA" w:rsidRDefault="00383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74DC2" w14:textId="77777777" w:rsidR="00E90DEC" w:rsidRDefault="00E90D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40"/>
      <w:gridCol w:w="5545"/>
      <w:gridCol w:w="1661"/>
      <w:gridCol w:w="1340"/>
    </w:tblGrid>
    <w:tr w:rsidR="007C3EC9" w14:paraId="6CAEE779" w14:textId="77777777" w:rsidTr="007C3EC9">
      <w:trPr>
        <w:trHeight w:hRule="exact" w:val="340"/>
      </w:trPr>
      <w:tc>
        <w:tcPr>
          <w:tcW w:w="13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FEAD827" w14:textId="77777777" w:rsidR="007C3EC9" w:rsidRDefault="007C3EC9" w:rsidP="00A02F5D">
          <w:pPr>
            <w:pStyle w:val="NormalWeb"/>
            <w:spacing w:before="0" w:after="0"/>
            <w:jc w:val="center"/>
          </w:pPr>
          <w:r>
            <w:rPr>
              <w:noProof/>
              <w:lang w:eastAsia="tr-TR" w:bidi="ar-SA"/>
            </w:rPr>
            <w:drawing>
              <wp:inline distT="0" distB="0" distL="0" distR="0" wp14:anchorId="2BFD7F10" wp14:editId="370065CD">
                <wp:extent cx="816610" cy="1055818"/>
                <wp:effectExtent l="0" t="0" r="2540" b="0"/>
                <wp:docPr id="1" name="Resim 1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FD4A5C" w14:textId="77777777" w:rsidR="007C3EC9" w:rsidRPr="005B3FC8" w:rsidRDefault="007C3EC9" w:rsidP="00076ADA">
          <w:pPr>
            <w:pStyle w:val="Other0"/>
            <w:jc w:val="center"/>
            <w:rPr>
              <w:rStyle w:val="Other"/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3FC8">
            <w:rPr>
              <w:rStyle w:val="Other"/>
              <w:rFonts w:ascii="Times New Roman" w:hAnsi="Times New Roman" w:cs="Times New Roman"/>
              <w:b/>
              <w:bCs/>
              <w:sz w:val="22"/>
              <w:szCs w:val="22"/>
            </w:rPr>
            <w:t>LİSANSÜSTÜ EĞİTİM ENSTİTÜSÜ</w:t>
          </w:r>
        </w:p>
        <w:p w14:paraId="7269C603" w14:textId="301A5ED3" w:rsidR="007C3EC9" w:rsidRDefault="007C3EC9" w:rsidP="00076ADA">
          <w:pPr>
            <w:pStyle w:val="NormalWeb"/>
            <w:spacing w:before="0" w:after="0"/>
            <w:jc w:val="center"/>
          </w:pPr>
          <w:r w:rsidRPr="005B3FC8">
            <w:rPr>
              <w:rStyle w:val="Other"/>
              <w:rFonts w:ascii="Times New Roman" w:hAnsi="Times New Roman" w:cs="Times New Roman"/>
              <w:sz w:val="22"/>
              <w:szCs w:val="22"/>
            </w:rPr>
            <w:t>TEZ SAVUNMA SINAVI TUTANAĞI FO</w:t>
          </w:r>
          <w:bookmarkStart w:id="0" w:name="_GoBack"/>
          <w:bookmarkEnd w:id="0"/>
          <w:r w:rsidRPr="005B3FC8">
            <w:rPr>
              <w:rStyle w:val="Other"/>
              <w:rFonts w:ascii="Times New Roman" w:hAnsi="Times New Roman" w:cs="Times New Roman"/>
              <w:sz w:val="22"/>
              <w:szCs w:val="22"/>
            </w:rPr>
            <w:t>RMU</w:t>
          </w:r>
        </w:p>
      </w:tc>
      <w:tc>
        <w:tcPr>
          <w:tcW w:w="166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EDE6423" w14:textId="69509BF7" w:rsidR="007C3EC9" w:rsidRPr="004109F3" w:rsidRDefault="007C3EC9" w:rsidP="00A02F5D">
          <w:pPr>
            <w:spacing w:before="57" w:after="257"/>
            <w:rPr>
              <w:rFonts w:ascii="Calibri" w:hAnsi="Calibri" w:cs="Arial"/>
              <w:color w:val="00000A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kern w:val="3"/>
              <w:sz w:val="18"/>
              <w:szCs w:val="18"/>
              <w:lang w:eastAsia="zh-CN" w:bidi="hi-IN"/>
            </w:rPr>
            <w:t>BŞEÜ-KAYSİS Belge No</w:t>
          </w:r>
        </w:p>
      </w:tc>
      <w:tc>
        <w:tcPr>
          <w:tcW w:w="13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4B48715" w14:textId="3E6724F0" w:rsidR="007C3EC9" w:rsidRPr="004109F3" w:rsidRDefault="007C3EC9" w:rsidP="00076ADA">
          <w:pPr>
            <w:spacing w:before="57" w:after="257"/>
            <w:jc w:val="right"/>
            <w:rPr>
              <w:rFonts w:ascii="Calibri" w:hAnsi="Calibri" w:cs="Calibri"/>
              <w:color w:val="00000A"/>
              <w:sz w:val="18"/>
              <w:szCs w:val="18"/>
            </w:rPr>
          </w:pPr>
          <w:r w:rsidRPr="004109F3">
            <w:rPr>
              <w:rFonts w:ascii="Calibri" w:eastAsia="NSimSun" w:hAnsi="Calibri" w:cs="Mangal"/>
              <w:kern w:val="3"/>
              <w:sz w:val="18"/>
              <w:szCs w:val="18"/>
              <w:lang w:eastAsia="zh-CN" w:bidi="hi-IN"/>
            </w:rPr>
            <w:t>DFR-363</w:t>
          </w:r>
        </w:p>
      </w:tc>
    </w:tr>
    <w:tr w:rsidR="007C3EC9" w14:paraId="0D690912" w14:textId="77777777" w:rsidTr="007C3EC9">
      <w:trPr>
        <w:trHeight w:hRule="exact" w:val="340"/>
      </w:trPr>
      <w:tc>
        <w:tcPr>
          <w:tcW w:w="13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CF30BAA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5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313323A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1661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27AC11F" w14:textId="3D0B5BF2" w:rsidR="007C3EC9" w:rsidRPr="004109F3" w:rsidRDefault="007C3EC9" w:rsidP="00A02F5D">
          <w:pPr>
            <w:spacing w:before="57" w:after="257"/>
            <w:rPr>
              <w:rFonts w:ascii="Calibri" w:hAnsi="Calibri" w:cs="Arial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kern w:val="3"/>
              <w:sz w:val="18"/>
              <w:szCs w:val="18"/>
              <w:lang w:eastAsia="zh-CN" w:bidi="hi-IN"/>
            </w:rPr>
            <w:t>İlk Yayın Tarihi/Sayısı</w:t>
          </w:r>
        </w:p>
      </w:tc>
      <w:tc>
        <w:tcPr>
          <w:tcW w:w="134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A4FAB3C" w14:textId="7B4EDAF2" w:rsidR="007C3EC9" w:rsidRPr="004109F3" w:rsidRDefault="007C3EC9" w:rsidP="00A02F5D">
          <w:pPr>
            <w:pStyle w:val="Standard"/>
            <w:spacing w:before="57" w:after="57" w:line="360" w:lineRule="auto"/>
            <w:jc w:val="right"/>
            <w:rPr>
              <w:rFonts w:ascii="Calibri" w:hAnsi="Calibri" w:cs="Calibri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sz w:val="18"/>
              <w:szCs w:val="18"/>
            </w:rPr>
            <w:t>26.08.2022/35</w:t>
          </w:r>
        </w:p>
      </w:tc>
    </w:tr>
    <w:tr w:rsidR="007C3EC9" w:rsidRPr="001C6F5C" w14:paraId="74B648E3" w14:textId="77777777" w:rsidTr="007C3EC9">
      <w:trPr>
        <w:trHeight w:hRule="exact" w:val="340"/>
      </w:trPr>
      <w:tc>
        <w:tcPr>
          <w:tcW w:w="13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18DBD13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5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9B4AF6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1661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19776AA" w14:textId="79AAF17D" w:rsidR="007C3EC9" w:rsidRPr="004109F3" w:rsidRDefault="007C3EC9" w:rsidP="00A02F5D">
          <w:pPr>
            <w:spacing w:before="57" w:after="257"/>
            <w:rPr>
              <w:rFonts w:ascii="Calibri" w:hAnsi="Calibri" w:cs="Arial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kern w:val="3"/>
              <w:sz w:val="18"/>
              <w:szCs w:val="18"/>
              <w:lang w:eastAsia="zh-CN" w:bidi="hi-IN"/>
            </w:rPr>
            <w:t>Revizyon Tarihi</w:t>
          </w:r>
        </w:p>
      </w:tc>
      <w:tc>
        <w:tcPr>
          <w:tcW w:w="134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AB0338C" w14:textId="61CC41C7" w:rsidR="007C3EC9" w:rsidRPr="004109F3" w:rsidRDefault="00E90DEC" w:rsidP="00A02F5D">
          <w:pPr>
            <w:spacing w:before="57" w:after="257"/>
            <w:jc w:val="right"/>
            <w:rPr>
              <w:rFonts w:ascii="Calibri" w:hAnsi="Calibri" w:cs="Arial"/>
              <w:color w:val="00000A"/>
              <w:sz w:val="18"/>
              <w:szCs w:val="18"/>
            </w:rPr>
          </w:pPr>
          <w:r>
            <w:rPr>
              <w:rFonts w:ascii="Calibri" w:hAnsi="Calibri"/>
              <w:sz w:val="16"/>
              <w:szCs w:val="18"/>
            </w:rPr>
            <w:t>19.11.2025/117</w:t>
          </w:r>
        </w:p>
      </w:tc>
    </w:tr>
    <w:tr w:rsidR="007C3EC9" w14:paraId="23390468" w14:textId="77777777" w:rsidTr="007C3EC9">
      <w:trPr>
        <w:trHeight w:hRule="exact" w:val="340"/>
      </w:trPr>
      <w:tc>
        <w:tcPr>
          <w:tcW w:w="13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17342A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5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538E0EF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1661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21A1B12" w14:textId="4E0C6E34" w:rsidR="007C3EC9" w:rsidRPr="004109F3" w:rsidRDefault="007C3EC9" w:rsidP="00A02F5D">
          <w:pPr>
            <w:spacing w:before="57" w:after="257"/>
            <w:rPr>
              <w:rFonts w:ascii="Calibri" w:hAnsi="Calibri" w:cs="Arial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kern w:val="3"/>
              <w:sz w:val="18"/>
              <w:szCs w:val="18"/>
              <w:lang w:eastAsia="zh-CN" w:bidi="hi-IN"/>
            </w:rPr>
            <w:t>Revizyon No’su</w:t>
          </w:r>
        </w:p>
      </w:tc>
      <w:tc>
        <w:tcPr>
          <w:tcW w:w="134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E8D711B" w14:textId="6505FD0C" w:rsidR="007C3EC9" w:rsidRPr="004109F3" w:rsidRDefault="007C3EC9" w:rsidP="00E90DEC">
          <w:pPr>
            <w:spacing w:before="57" w:after="257"/>
            <w:jc w:val="right"/>
            <w:rPr>
              <w:rFonts w:ascii="Calibri" w:hAnsi="Calibri" w:cs="Arial"/>
              <w:color w:val="00000A"/>
              <w:sz w:val="18"/>
              <w:szCs w:val="18"/>
            </w:rPr>
          </w:pPr>
          <w:r w:rsidRPr="004109F3">
            <w:rPr>
              <w:rFonts w:ascii="Calibri" w:eastAsia="NSimSun" w:hAnsi="Calibri" w:cs="Mangal"/>
              <w:kern w:val="3"/>
              <w:sz w:val="18"/>
              <w:szCs w:val="18"/>
              <w:lang w:eastAsia="zh-CN" w:bidi="hi-IN"/>
            </w:rPr>
            <w:t>0</w:t>
          </w:r>
          <w:r w:rsidR="00E90DEC">
            <w:rPr>
              <w:rFonts w:ascii="Calibri" w:eastAsia="NSimSun" w:hAnsi="Calibri" w:cs="Mangal"/>
              <w:kern w:val="3"/>
              <w:sz w:val="18"/>
              <w:szCs w:val="18"/>
              <w:lang w:eastAsia="zh-CN" w:bidi="hi-IN"/>
            </w:rPr>
            <w:t>2</w:t>
          </w:r>
        </w:p>
      </w:tc>
    </w:tr>
    <w:tr w:rsidR="007C3EC9" w14:paraId="64C67182" w14:textId="77777777" w:rsidTr="007C3EC9">
      <w:trPr>
        <w:trHeight w:hRule="exact" w:val="340"/>
      </w:trPr>
      <w:tc>
        <w:tcPr>
          <w:tcW w:w="13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D6ADD53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5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7B9A74B" w14:textId="77777777" w:rsidR="007C3EC9" w:rsidRDefault="007C3EC9" w:rsidP="00A02F5D">
          <w:pPr>
            <w:rPr>
              <w:lang w:eastAsia="zh-CN"/>
            </w:rPr>
          </w:pPr>
        </w:p>
      </w:tc>
      <w:tc>
        <w:tcPr>
          <w:tcW w:w="1661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853E8E6" w14:textId="472724AA" w:rsidR="007C3EC9" w:rsidRPr="004109F3" w:rsidRDefault="007C3EC9" w:rsidP="00A02F5D">
          <w:pPr>
            <w:spacing w:before="57" w:after="257"/>
            <w:rPr>
              <w:rFonts w:ascii="Calibri" w:hAnsi="Calibri" w:cs="Arial"/>
              <w:sz w:val="18"/>
              <w:szCs w:val="18"/>
            </w:rPr>
          </w:pPr>
          <w:r w:rsidRPr="004109F3">
            <w:rPr>
              <w:rFonts w:ascii="Calibri" w:eastAsia="NSimSun" w:hAnsi="Calibri" w:cs="Calibri"/>
              <w:kern w:val="3"/>
              <w:sz w:val="18"/>
              <w:szCs w:val="18"/>
              <w:lang w:eastAsia="zh-CN" w:bidi="hi-IN"/>
            </w:rPr>
            <w:t>Toplam Sayfa</w:t>
          </w:r>
        </w:p>
      </w:tc>
      <w:tc>
        <w:tcPr>
          <w:tcW w:w="134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61A94AD" w14:textId="462D32B7" w:rsidR="007C3EC9" w:rsidRPr="004109F3" w:rsidRDefault="007C3EC9" w:rsidP="00076ADA">
          <w:pPr>
            <w:spacing w:before="57" w:after="257"/>
            <w:jc w:val="right"/>
            <w:rPr>
              <w:rFonts w:ascii="Calibri" w:hAnsi="Calibri" w:cs="Arial"/>
              <w:sz w:val="18"/>
              <w:szCs w:val="18"/>
            </w:rPr>
          </w:pPr>
          <w:r w:rsidRPr="004109F3">
            <w:rPr>
              <w:rFonts w:ascii="Calibri" w:eastAsia="NSimSun" w:hAnsi="Calibri" w:cs="Mangal"/>
              <w:kern w:val="3"/>
              <w:sz w:val="18"/>
              <w:szCs w:val="18"/>
              <w:lang w:eastAsia="zh-CN" w:bidi="hi-IN"/>
            </w:rPr>
            <w:t>02</w:t>
          </w:r>
        </w:p>
      </w:tc>
    </w:tr>
  </w:tbl>
  <w:p w14:paraId="7A4BFFC2" w14:textId="77777777" w:rsidR="00076ADA" w:rsidRPr="00076ADA" w:rsidRDefault="00076ADA" w:rsidP="00076ADA">
    <w:pPr>
      <w:pStyle w:val="stbilgi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0303" w14:textId="77777777" w:rsidR="00E90DEC" w:rsidRDefault="00E90D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85"/>
    <w:rsid w:val="00076ADA"/>
    <w:rsid w:val="000C482B"/>
    <w:rsid w:val="0014545F"/>
    <w:rsid w:val="00190AEB"/>
    <w:rsid w:val="001B6FBE"/>
    <w:rsid w:val="001C7A4A"/>
    <w:rsid w:val="001F616D"/>
    <w:rsid w:val="002A4773"/>
    <w:rsid w:val="002C7B32"/>
    <w:rsid w:val="002F75CB"/>
    <w:rsid w:val="00337A9E"/>
    <w:rsid w:val="00383DCA"/>
    <w:rsid w:val="003A5AD6"/>
    <w:rsid w:val="003C009E"/>
    <w:rsid w:val="003E4763"/>
    <w:rsid w:val="004109F3"/>
    <w:rsid w:val="00461E01"/>
    <w:rsid w:val="00497E0B"/>
    <w:rsid w:val="004F5D21"/>
    <w:rsid w:val="00553C25"/>
    <w:rsid w:val="005B3FC8"/>
    <w:rsid w:val="006433C8"/>
    <w:rsid w:val="00692F90"/>
    <w:rsid w:val="0069649A"/>
    <w:rsid w:val="006F2781"/>
    <w:rsid w:val="006F3711"/>
    <w:rsid w:val="006F6149"/>
    <w:rsid w:val="0078734D"/>
    <w:rsid w:val="007A23A7"/>
    <w:rsid w:val="007B161C"/>
    <w:rsid w:val="007C3EC9"/>
    <w:rsid w:val="007F063B"/>
    <w:rsid w:val="00892F20"/>
    <w:rsid w:val="008A50A5"/>
    <w:rsid w:val="00930C6A"/>
    <w:rsid w:val="00935F97"/>
    <w:rsid w:val="00991CC9"/>
    <w:rsid w:val="00A2436C"/>
    <w:rsid w:val="00B2791F"/>
    <w:rsid w:val="00B87758"/>
    <w:rsid w:val="00BD0F3E"/>
    <w:rsid w:val="00BF0EAC"/>
    <w:rsid w:val="00CC1855"/>
    <w:rsid w:val="00D36C79"/>
    <w:rsid w:val="00D5282E"/>
    <w:rsid w:val="00DC7DE7"/>
    <w:rsid w:val="00DE7BB7"/>
    <w:rsid w:val="00E612A2"/>
    <w:rsid w:val="00E8170E"/>
    <w:rsid w:val="00E908D0"/>
    <w:rsid w:val="00E90DEC"/>
    <w:rsid w:val="00E96CAF"/>
    <w:rsid w:val="00EC7B85"/>
    <w:rsid w:val="00F97BD0"/>
    <w:rsid w:val="00FA1A48"/>
    <w:rsid w:val="00FB0BCA"/>
    <w:rsid w:val="00FD03FD"/>
    <w:rsid w:val="00FE093B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1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ther">
    <w:name w:val="Other_"/>
    <w:basedOn w:val="VarsaylanParagrafYazTipi"/>
    <w:link w:val="Oth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Char">
    <w:name w:val="Gövde Metni Char"/>
    <w:basedOn w:val="VarsaylanParagrafYazTipi"/>
    <w:link w:val="GvdeMetni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b/>
      <w:bCs/>
      <w:sz w:val="14"/>
      <w:szCs w:val="14"/>
    </w:rPr>
  </w:style>
  <w:style w:type="paragraph" w:styleId="GvdeMetni">
    <w:name w:val="Body Text"/>
    <w:basedOn w:val="Normal"/>
    <w:link w:val="GvdeMetniChar"/>
    <w:qFormat/>
    <w:pPr>
      <w:spacing w:after="120" w:line="264" w:lineRule="auto"/>
      <w:jc w:val="center"/>
    </w:pPr>
    <w:rPr>
      <w:rFonts w:ascii="Arial" w:eastAsia="Arial" w:hAnsi="Arial" w:cs="Arial"/>
      <w:sz w:val="14"/>
      <w:szCs w:val="1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0C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C6A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76A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76ADA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76A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76ADA"/>
    <w:rPr>
      <w:color w:val="000000"/>
    </w:rPr>
  </w:style>
  <w:style w:type="paragraph" w:customStyle="1" w:styleId="Standard">
    <w:name w:val="Standard"/>
    <w:rsid w:val="00076ADA"/>
    <w:pPr>
      <w:widowControl/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rsid w:val="00076ADA"/>
    <w:pPr>
      <w:widowControl/>
      <w:suppressAutoHyphens/>
      <w:autoSpaceDN w:val="0"/>
      <w:spacing w:before="280" w:after="119" w:line="276" w:lineRule="auto"/>
      <w:textAlignment w:val="baseline"/>
    </w:pPr>
    <w:rPr>
      <w:rFonts w:ascii="Liberation Serif" w:eastAsia="NSimSun" w:hAnsi="Liberation Serif" w:cs="Mangal"/>
      <w:color w:val="auto"/>
      <w:kern w:val="3"/>
      <w:lang w:eastAsia="ar-S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ther">
    <w:name w:val="Other_"/>
    <w:basedOn w:val="VarsaylanParagrafYazTipi"/>
    <w:link w:val="Oth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Char">
    <w:name w:val="Gövde Metni Char"/>
    <w:basedOn w:val="VarsaylanParagrafYazTipi"/>
    <w:link w:val="GvdeMetni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b/>
      <w:bCs/>
      <w:sz w:val="14"/>
      <w:szCs w:val="14"/>
    </w:rPr>
  </w:style>
  <w:style w:type="paragraph" w:styleId="GvdeMetni">
    <w:name w:val="Body Text"/>
    <w:basedOn w:val="Normal"/>
    <w:link w:val="GvdeMetniChar"/>
    <w:qFormat/>
    <w:pPr>
      <w:spacing w:after="120" w:line="264" w:lineRule="auto"/>
      <w:jc w:val="center"/>
    </w:pPr>
    <w:rPr>
      <w:rFonts w:ascii="Arial" w:eastAsia="Arial" w:hAnsi="Arial" w:cs="Arial"/>
      <w:sz w:val="14"/>
      <w:szCs w:val="1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0C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C6A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76A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76ADA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76A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76ADA"/>
    <w:rPr>
      <w:color w:val="000000"/>
    </w:rPr>
  </w:style>
  <w:style w:type="paragraph" w:customStyle="1" w:styleId="Standard">
    <w:name w:val="Standard"/>
    <w:rsid w:val="00076ADA"/>
    <w:pPr>
      <w:widowControl/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rsid w:val="00076ADA"/>
    <w:pPr>
      <w:widowControl/>
      <w:suppressAutoHyphens/>
      <w:autoSpaceDN w:val="0"/>
      <w:spacing w:before="280" w:after="119" w:line="276" w:lineRule="auto"/>
      <w:textAlignment w:val="baseline"/>
    </w:pPr>
    <w:rPr>
      <w:rFonts w:ascii="Liberation Serif" w:eastAsia="NSimSun" w:hAnsi="Liberation Serif" w:cs="Mangal"/>
      <w:color w:val="auto"/>
      <w:kern w:val="3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2025-11-03T07:20:00Z</cp:lastPrinted>
  <dcterms:created xsi:type="dcterms:W3CDTF">2025-10-20T07:40:00Z</dcterms:created>
  <dcterms:modified xsi:type="dcterms:W3CDTF">2025-12-08T08:45:00Z</dcterms:modified>
</cp:coreProperties>
</file>